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D4" w:rsidRPr="00DE338E" w:rsidRDefault="00CB20D4" w:rsidP="004C3656">
      <w:pPr>
        <w:rPr>
          <w:lang w:val="en-US"/>
        </w:rPr>
      </w:pPr>
    </w:p>
    <w:p w:rsidR="00921E40" w:rsidRDefault="009E3082" w:rsidP="00E3341B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Module:</w:t>
      </w:r>
      <w:r>
        <w:rPr>
          <w:rFonts w:ascii="Atlanta" w:hAnsi="Atlanta"/>
          <w:b/>
          <w:sz w:val="20"/>
          <w:szCs w:val="20"/>
          <w:lang w:val="en-US"/>
        </w:rPr>
        <w:tab/>
        <w:t xml:space="preserve"> </w:t>
      </w:r>
      <w:r w:rsidR="007633B2">
        <w:rPr>
          <w:rFonts w:ascii="Atlanta" w:hAnsi="Atlanta"/>
          <w:b/>
          <w:sz w:val="20"/>
          <w:szCs w:val="20"/>
          <w:lang w:val="en-US"/>
        </w:rPr>
        <w:t>ACU System</w:t>
      </w:r>
    </w:p>
    <w:p w:rsidR="002E7514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 xml:space="preserve">Number: </w:t>
      </w:r>
      <w:r>
        <w:rPr>
          <w:rFonts w:ascii="Atlanta" w:hAnsi="Atlanta"/>
          <w:b/>
          <w:sz w:val="20"/>
          <w:szCs w:val="20"/>
          <w:lang w:val="en-US"/>
        </w:rPr>
        <w:tab/>
      </w:r>
      <w:r w:rsidR="002E7514">
        <w:rPr>
          <w:rFonts w:ascii="Atlanta" w:hAnsi="Atlanta"/>
          <w:b/>
          <w:sz w:val="20"/>
          <w:szCs w:val="20"/>
          <w:lang w:val="en-US"/>
        </w:rPr>
        <w:t xml:space="preserve"> </w:t>
      </w:r>
    </w:p>
    <w:p w:rsidR="009E3082" w:rsidRPr="009E3082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Date:</w:t>
      </w:r>
      <w:r>
        <w:rPr>
          <w:rFonts w:ascii="Atlanta" w:hAnsi="Atlanta"/>
          <w:b/>
          <w:sz w:val="20"/>
          <w:szCs w:val="20"/>
          <w:lang w:val="en-US"/>
        </w:rPr>
        <w:tab/>
      </w:r>
      <w:r>
        <w:rPr>
          <w:rFonts w:ascii="Atlanta" w:hAnsi="Atlanta"/>
          <w:b/>
          <w:sz w:val="20"/>
          <w:szCs w:val="20"/>
          <w:lang w:val="en-US"/>
        </w:rPr>
        <w:tab/>
      </w:r>
      <w:r w:rsidR="00475390">
        <w:rPr>
          <w:rFonts w:ascii="Atlanta" w:hAnsi="Atlanta"/>
          <w:b/>
          <w:sz w:val="20"/>
          <w:szCs w:val="20"/>
          <w:lang w:val="en-US"/>
        </w:rPr>
        <w:t xml:space="preserve"> </w:t>
      </w:r>
      <w:r w:rsidR="00F97B28">
        <w:rPr>
          <w:rFonts w:ascii="Atlanta" w:hAnsi="Atlanta"/>
          <w:b/>
          <w:sz w:val="20"/>
          <w:szCs w:val="20"/>
          <w:lang w:val="en-US"/>
        </w:rPr>
        <w:fldChar w:fldCharType="begin"/>
      </w:r>
      <w:r w:rsidR="00F97B28">
        <w:rPr>
          <w:rFonts w:ascii="Atlanta" w:hAnsi="Atlanta"/>
          <w:b/>
          <w:sz w:val="20"/>
          <w:szCs w:val="20"/>
          <w:lang w:val="en-US"/>
        </w:rPr>
        <w:instrText xml:space="preserve"> DATE  \@ "d MMMM yyyy"  \* MERGEFORMAT </w:instrText>
      </w:r>
      <w:r w:rsidR="00F97B28">
        <w:rPr>
          <w:rFonts w:ascii="Atlanta" w:hAnsi="Atlanta"/>
          <w:b/>
          <w:sz w:val="20"/>
          <w:szCs w:val="20"/>
          <w:lang w:val="en-US"/>
        </w:rPr>
        <w:fldChar w:fldCharType="separate"/>
      </w:r>
      <w:r w:rsidR="001F2A55">
        <w:rPr>
          <w:rFonts w:ascii="Atlanta" w:hAnsi="Atlanta"/>
          <w:b/>
          <w:noProof/>
          <w:sz w:val="20"/>
          <w:szCs w:val="20"/>
          <w:lang w:val="en-US"/>
        </w:rPr>
        <w:t>17 August 2017</w:t>
      </w:r>
      <w:r w:rsidR="00F97B28">
        <w:rPr>
          <w:rFonts w:ascii="Atlanta" w:hAnsi="Atlanta"/>
          <w:b/>
          <w:sz w:val="20"/>
          <w:szCs w:val="20"/>
          <w:lang w:val="en-US"/>
        </w:rPr>
        <w:fldChar w:fldCharType="end"/>
      </w:r>
    </w:p>
    <w:p w:rsidR="008D30A4" w:rsidRPr="009E3082" w:rsidRDefault="008D30A4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Tested by:</w:t>
      </w:r>
      <w:r>
        <w:rPr>
          <w:rFonts w:ascii="Atlanta" w:hAnsi="Atlanta"/>
          <w:b/>
          <w:sz w:val="20"/>
          <w:szCs w:val="20"/>
          <w:lang w:val="en-US"/>
        </w:rPr>
        <w:tab/>
      </w:r>
      <w:r w:rsidR="001F2A55">
        <w:rPr>
          <w:rFonts w:ascii="Atlanta" w:hAnsi="Atlanta"/>
          <w:b/>
          <w:sz w:val="20"/>
          <w:szCs w:val="20"/>
          <w:lang w:val="en-US"/>
        </w:rPr>
        <w:t xml:space="preserve">  </w:t>
      </w:r>
    </w:p>
    <w:p w:rsidR="00CB20D4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Destination:</w:t>
      </w:r>
      <w:r w:rsidR="008D30A4">
        <w:rPr>
          <w:rFonts w:ascii="Atlanta" w:hAnsi="Atlanta"/>
          <w:b/>
          <w:sz w:val="20"/>
          <w:szCs w:val="20"/>
          <w:lang w:val="en-US"/>
        </w:rPr>
        <w:tab/>
      </w:r>
      <w:r w:rsidR="00EA108D">
        <w:rPr>
          <w:rFonts w:ascii="Atlanta" w:hAnsi="Atlanta"/>
          <w:b/>
          <w:sz w:val="20"/>
          <w:szCs w:val="20"/>
          <w:lang w:val="en-US"/>
        </w:rPr>
        <w:t xml:space="preserve">  </w:t>
      </w:r>
      <w:bookmarkStart w:id="0" w:name="_GoBack"/>
      <w:bookmarkEnd w:id="0"/>
    </w:p>
    <w:p w:rsidR="00CB20D4" w:rsidRPr="009E3082" w:rsidRDefault="00CB20D4" w:rsidP="004C3656">
      <w:pPr>
        <w:rPr>
          <w:rFonts w:ascii="Atlanta" w:hAnsi="Atlanta"/>
          <w:b/>
          <w:sz w:val="20"/>
          <w:szCs w:val="20"/>
          <w:lang w:val="en-US"/>
        </w:rPr>
      </w:pPr>
    </w:p>
    <w:tbl>
      <w:tblPr>
        <w:tblStyle w:val="Tabellenraster"/>
        <w:tblW w:w="3272" w:type="dxa"/>
        <w:tblLayout w:type="fixed"/>
        <w:tblLook w:val="04A0" w:firstRow="1" w:lastRow="0" w:firstColumn="1" w:lastColumn="0" w:noHBand="0" w:noVBand="1"/>
      </w:tblPr>
      <w:tblGrid>
        <w:gridCol w:w="2689"/>
        <w:gridCol w:w="583"/>
      </w:tblGrid>
      <w:tr w:rsidR="008F3990" w:rsidRPr="00DE338E" w:rsidTr="00B77DD9">
        <w:trPr>
          <w:trHeight w:val="263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7B0493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General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</w:tcPr>
          <w:p w:rsidR="008F3990" w:rsidRPr="00DE338E" w:rsidRDefault="007B0493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Visual check of BKP cable connections</w:t>
            </w:r>
          </w:p>
        </w:tc>
        <w:tc>
          <w:tcPr>
            <w:tcW w:w="583" w:type="dxa"/>
          </w:tcPr>
          <w:p w:rsidR="008F3990" w:rsidRPr="00DE338E" w:rsidRDefault="008F3990" w:rsidP="008D30A4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7B0493" w:rsidP="00B77DD9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USI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6617C1">
        <w:trPr>
          <w:trHeight w:val="248"/>
        </w:trPr>
        <w:tc>
          <w:tcPr>
            <w:tcW w:w="2689" w:type="dxa"/>
          </w:tcPr>
          <w:p w:rsidR="00B77DD9" w:rsidRPr="00DE338E" w:rsidRDefault="007B0493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USI 3 to 6 module connection check</w:t>
            </w:r>
          </w:p>
        </w:tc>
        <w:tc>
          <w:tcPr>
            <w:tcW w:w="583" w:type="dxa"/>
          </w:tcPr>
          <w:p w:rsidR="00B77DD9" w:rsidRPr="00DE338E" w:rsidRDefault="00944A2F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7B0493" w:rsidP="007B0493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 xml:space="preserve">USI 3 to 6 </w:t>
            </w:r>
            <w:proofErr w:type="spellStart"/>
            <w:r>
              <w:rPr>
                <w:rFonts w:ascii="Atlanta" w:hAnsi="Atlanta"/>
                <w:sz w:val="20"/>
                <w:lang w:val="en-US"/>
              </w:rPr>
              <w:t>tripline</w:t>
            </w:r>
            <w:proofErr w:type="spellEnd"/>
            <w:r>
              <w:rPr>
                <w:rFonts w:ascii="Atlanta" w:hAnsi="Atlanta"/>
                <w:sz w:val="20"/>
                <w:lang w:val="en-US"/>
              </w:rPr>
              <w:t>/interlock check</w:t>
            </w:r>
          </w:p>
        </w:tc>
        <w:tc>
          <w:tcPr>
            <w:tcW w:w="583" w:type="dxa"/>
          </w:tcPr>
          <w:p w:rsidR="008F3990" w:rsidRPr="00DE338E" w:rsidRDefault="002D6B4D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7B0493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SCU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8F3990" w:rsidRPr="00DE338E" w:rsidRDefault="008F3990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</w:tcPr>
          <w:p w:rsidR="00B77DD9" w:rsidRPr="00DE338E" w:rsidRDefault="007B0493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Read at least one FSP content via SCU (*)</w:t>
            </w:r>
          </w:p>
        </w:tc>
        <w:tc>
          <w:tcPr>
            <w:tcW w:w="583" w:type="dxa"/>
          </w:tcPr>
          <w:p w:rsidR="00B77DD9" w:rsidRPr="00DE338E" w:rsidRDefault="00944A2F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B77DD9" w:rsidRPr="00DE338E" w:rsidRDefault="007B0493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DCCT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B77DD9" w:rsidRPr="00DE338E" w:rsidRDefault="00B77DD9" w:rsidP="004C3656">
            <w:pPr>
              <w:rPr>
                <w:rFonts w:ascii="Atlanta" w:hAnsi="Atlanta"/>
                <w:sz w:val="20"/>
                <w:lang w:val="en-US"/>
              </w:rPr>
            </w:pPr>
          </w:p>
        </w:tc>
      </w:tr>
      <w:tr w:rsidR="00B77DD9" w:rsidRPr="00DE338E" w:rsidTr="00B77DD9">
        <w:trPr>
          <w:trHeight w:val="263"/>
        </w:trPr>
        <w:tc>
          <w:tcPr>
            <w:tcW w:w="2689" w:type="dxa"/>
          </w:tcPr>
          <w:p w:rsidR="00B77DD9" w:rsidRPr="007B0493" w:rsidRDefault="001F4A49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Check if the DCCT front LED</w:t>
            </w:r>
            <w:r w:rsidR="007B0493">
              <w:rPr>
                <w:rFonts w:ascii="Atlanta" w:hAnsi="Atlanta"/>
                <w:sz w:val="20"/>
                <w:lang w:val="en-US"/>
              </w:rPr>
              <w:t>s are on connecting before the head to X1</w:t>
            </w:r>
          </w:p>
        </w:tc>
        <w:tc>
          <w:tcPr>
            <w:tcW w:w="583" w:type="dxa"/>
          </w:tcPr>
          <w:p w:rsidR="00B77DD9" w:rsidRPr="00DE338E" w:rsidRDefault="00944A2F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B77DD9" w:rsidRPr="00DE338E" w:rsidTr="00B77DD9">
        <w:trPr>
          <w:trHeight w:val="248"/>
        </w:trPr>
        <w:tc>
          <w:tcPr>
            <w:tcW w:w="2689" w:type="dxa"/>
          </w:tcPr>
          <w:p w:rsidR="007B0493" w:rsidRPr="007B0493" w:rsidRDefault="007B0493" w:rsidP="006617C1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Power on the PC and check if a positive and negative current is displayed (**)</w:t>
            </w:r>
          </w:p>
        </w:tc>
        <w:tc>
          <w:tcPr>
            <w:tcW w:w="583" w:type="dxa"/>
          </w:tcPr>
          <w:p w:rsidR="00B77DD9" w:rsidRPr="00DE338E" w:rsidRDefault="00944A2F" w:rsidP="006617C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</w:tbl>
    <w:p w:rsidR="00921E40" w:rsidRDefault="00921E40" w:rsidP="004C3656">
      <w:pPr>
        <w:rPr>
          <w:rFonts w:ascii="Atlanta" w:hAnsi="Atlanta"/>
          <w:lang w:val="en-US"/>
        </w:rPr>
      </w:pPr>
    </w:p>
    <w:p w:rsidR="007B0493" w:rsidRDefault="007B0493" w:rsidP="004C3656">
      <w:pPr>
        <w:rPr>
          <w:rFonts w:ascii="Atlanta" w:hAnsi="Atlanta"/>
          <w:lang w:val="en-US"/>
        </w:rPr>
      </w:pPr>
      <w:r>
        <w:rPr>
          <w:rFonts w:ascii="Atlanta" w:hAnsi="Atlanta"/>
          <w:lang w:val="en-US"/>
        </w:rPr>
        <w:t>(*) Don’t forget to unplug the USB cable used to connect PCA</w:t>
      </w:r>
      <w:r w:rsidR="001F4A49">
        <w:rPr>
          <w:rFonts w:ascii="Atlanta" w:hAnsi="Atlanta"/>
          <w:lang w:val="en-US"/>
        </w:rPr>
        <w:t xml:space="preserve"> otherwise the SCU has not access to FSPs.</w:t>
      </w:r>
    </w:p>
    <w:p w:rsidR="001F4A49" w:rsidRDefault="001F4A49" w:rsidP="004C3656">
      <w:pPr>
        <w:rPr>
          <w:rFonts w:ascii="Atlanta" w:hAnsi="Atlanta"/>
          <w:lang w:val="en-US"/>
        </w:rPr>
      </w:pPr>
      <w:r>
        <w:rPr>
          <w:rFonts w:ascii="Atlanta" w:hAnsi="Atlanta"/>
          <w:lang w:val="en-US"/>
        </w:rPr>
        <w:t>(**) In order to display a current value as actual value, the MFU has to be configured properly.</w:t>
      </w:r>
    </w:p>
    <w:p w:rsidR="001F4A49" w:rsidRPr="00DE338E" w:rsidRDefault="001F4A49" w:rsidP="004C3656">
      <w:pPr>
        <w:rPr>
          <w:rFonts w:ascii="Atlanta" w:hAnsi="Atlanta"/>
          <w:lang w:val="en-US"/>
        </w:rPr>
      </w:pPr>
      <w:r>
        <w:rPr>
          <w:rFonts w:ascii="Atlanta" w:hAnsi="Atlanta"/>
          <w:lang w:val="en-US"/>
        </w:rPr>
        <w:t xml:space="preserve"> </w:t>
      </w:r>
    </w:p>
    <w:p w:rsidR="00921E40" w:rsidRPr="00DE338E" w:rsidRDefault="00921E40" w:rsidP="004C3656">
      <w:pPr>
        <w:rPr>
          <w:rFonts w:ascii="Atlanta" w:hAnsi="Atlanta"/>
          <w:lang w:val="en-US"/>
        </w:rPr>
      </w:pPr>
    </w:p>
    <w:sectPr w:rsidR="00921E40" w:rsidRPr="00DE338E" w:rsidSect="00553C2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95" w:rsidRDefault="00DD0295" w:rsidP="007D5572">
      <w:pPr>
        <w:spacing w:after="0"/>
      </w:pPr>
      <w:r>
        <w:separator/>
      </w:r>
    </w:p>
  </w:endnote>
  <w:endnote w:type="continuationSeparator" w:id="0">
    <w:p w:rsidR="00DD0295" w:rsidRDefault="00DD0295" w:rsidP="007D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65" w:rsidRDefault="001A1065" w:rsidP="001A1065">
    <w:pPr>
      <w:pStyle w:val="Fuzeile"/>
      <w:tabs>
        <w:tab w:val="clear" w:pos="4536"/>
        <w:tab w:val="clear" w:pos="9072"/>
        <w:tab w:val="left" w:pos="3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95" w:rsidRDefault="00DD0295" w:rsidP="007D5572">
      <w:pPr>
        <w:spacing w:after="0"/>
      </w:pPr>
      <w:r>
        <w:separator/>
      </w:r>
    </w:p>
  </w:footnote>
  <w:footnote w:type="continuationSeparator" w:id="0">
    <w:p w:rsidR="00DD0295" w:rsidRDefault="00DD0295" w:rsidP="007D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82" w:rsidRPr="009E3082" w:rsidRDefault="007A5435" w:rsidP="009E3082">
    <w:pPr>
      <w:pStyle w:val="Kopfzeile"/>
      <w:jc w:val="right"/>
      <w:rPr>
        <w:rFonts w:ascii="Atlanta" w:hAnsi="Atlanta"/>
        <w:b/>
        <w:sz w:val="20"/>
        <w:szCs w:val="20"/>
        <w:lang w:val="en-US"/>
      </w:rPr>
    </w:pPr>
    <w:r w:rsidRPr="009E3082">
      <w:rPr>
        <w:rFonts w:ascii="Atlanta" w:hAnsi="Atlanta"/>
        <w:b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04456" wp14:editId="200A74AE">
              <wp:simplePos x="0" y="0"/>
              <wp:positionH relativeFrom="column">
                <wp:posOffset>-48895</wp:posOffset>
              </wp:positionH>
              <wp:positionV relativeFrom="paragraph">
                <wp:posOffset>-215265</wp:posOffset>
              </wp:positionV>
              <wp:extent cx="2374265" cy="1403985"/>
              <wp:effectExtent l="0" t="0" r="63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435" w:rsidRDefault="007A5435">
                          <w:r>
                            <w:rPr>
                              <w:rFonts w:ascii="Atlanta" w:hAnsi="Atlanta"/>
                              <w:noProof/>
                              <w:lang w:eastAsia="de-DE"/>
                            </w:rPr>
                            <w:drawing>
                              <wp:inline distT="0" distB="0" distL="0" distR="0" wp14:anchorId="47F9ADD6" wp14:editId="508ECCBF">
                                <wp:extent cx="1200150" cy="400050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SI_Logo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151" cy="4027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.85pt;margin-top:-16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AAIXdzhAAAACgEAAA8AAAAAAAAAAAAAAAAAfgQAAGRycy9k&#10;b3ducmV2LnhtbFBLBQYAAAAABAAEAPMAAACMBQAAAAA=&#10;" stroked="f">
              <v:textbox style="mso-fit-shape-to-text:t">
                <w:txbxContent>
                  <w:p w:rsidR="007A5435" w:rsidRDefault="007A5435">
                    <w:r>
                      <w:rPr>
                        <w:rFonts w:ascii="Atlanta" w:hAnsi="Atlanta"/>
                        <w:noProof/>
                        <w:lang w:eastAsia="de-DE"/>
                      </w:rPr>
                      <w:drawing>
                        <wp:inline distT="0" distB="0" distL="0" distR="0" wp14:anchorId="71FD25DC" wp14:editId="17A26DD9">
                          <wp:extent cx="1200150" cy="400050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SI_Logo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151" cy="4027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2104">
      <w:rPr>
        <w:rFonts w:ascii="Atlanta" w:hAnsi="Atlanta"/>
        <w:b/>
        <w:sz w:val="20"/>
        <w:szCs w:val="20"/>
        <w:lang w:val="en-US"/>
      </w:rPr>
      <w:t>T</w:t>
    </w:r>
    <w:r w:rsidR="00B77DD9">
      <w:rPr>
        <w:rFonts w:ascii="Atlanta" w:hAnsi="Atlanta"/>
        <w:b/>
        <w:sz w:val="20"/>
        <w:szCs w:val="20"/>
        <w:lang w:val="en-US"/>
      </w:rPr>
      <w:t>est</w:t>
    </w:r>
    <w:r w:rsidR="009E3082">
      <w:rPr>
        <w:rFonts w:ascii="Atlanta" w:hAnsi="Atlanta"/>
        <w:b/>
        <w:sz w:val="20"/>
        <w:szCs w:val="20"/>
        <w:lang w:val="en-US"/>
      </w:rPr>
      <w:t xml:space="preserve"> </w:t>
    </w:r>
    <w:r w:rsidR="00B77DD9">
      <w:rPr>
        <w:rFonts w:ascii="Atlanta" w:hAnsi="Atlanta"/>
        <w:b/>
        <w:sz w:val="20"/>
        <w:szCs w:val="20"/>
        <w:lang w:val="en-US"/>
      </w:rPr>
      <w:t>log</w:t>
    </w:r>
  </w:p>
  <w:p w:rsidR="00CF7EFB" w:rsidRPr="007633B2" w:rsidRDefault="00921E40" w:rsidP="009E3082">
    <w:pPr>
      <w:pStyle w:val="Kopfzeile"/>
      <w:jc w:val="right"/>
      <w:rPr>
        <w:rFonts w:ascii="Atlanta" w:hAnsi="Atlanta"/>
        <w:b/>
        <w:sz w:val="20"/>
        <w:szCs w:val="2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7633B2">
      <w:rPr>
        <w:rFonts w:ascii="Atlanta" w:hAnsi="Atlanta"/>
        <w:b/>
        <w:noProof/>
        <w:sz w:val="20"/>
        <w:szCs w:val="20"/>
        <w:lang w:eastAsia="de-DE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4D277" wp14:editId="5E4AEB82">
              <wp:simplePos x="0" y="0"/>
              <wp:positionH relativeFrom="column">
                <wp:posOffset>-928370</wp:posOffset>
              </wp:positionH>
              <wp:positionV relativeFrom="paragraph">
                <wp:posOffset>178435</wp:posOffset>
              </wp:positionV>
              <wp:extent cx="7600950" cy="4445"/>
              <wp:effectExtent l="0" t="0" r="19050" b="3365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95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14.05pt" to="52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" strokecolor="#4579b8 [3044]"/>
          </w:pict>
        </mc:Fallback>
      </mc:AlternateContent>
    </w:r>
    <w:r w:rsidR="007633B2" w:rsidRPr="007633B2">
      <w:rPr>
        <w:rFonts w:ascii="Atlanta" w:hAnsi="Atlanta"/>
        <w:b/>
        <w:sz w:val="20"/>
        <w:szCs w:val="2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790216A6"/>
    <w:multiLevelType w:val="hybridMultilevel"/>
    <w:tmpl w:val="39BAF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2"/>
    <w:rsid w:val="0002006B"/>
    <w:rsid w:val="00032044"/>
    <w:rsid w:val="00032CA1"/>
    <w:rsid w:val="00062104"/>
    <w:rsid w:val="00091546"/>
    <w:rsid w:val="0009537E"/>
    <w:rsid w:val="000C3497"/>
    <w:rsid w:val="000C5210"/>
    <w:rsid w:val="000C650E"/>
    <w:rsid w:val="000E7906"/>
    <w:rsid w:val="001270A1"/>
    <w:rsid w:val="00167266"/>
    <w:rsid w:val="001A1065"/>
    <w:rsid w:val="001B086C"/>
    <w:rsid w:val="001F067C"/>
    <w:rsid w:val="001F2A55"/>
    <w:rsid w:val="001F4A49"/>
    <w:rsid w:val="00245DDD"/>
    <w:rsid w:val="0026014E"/>
    <w:rsid w:val="00291169"/>
    <w:rsid w:val="002A3833"/>
    <w:rsid w:val="002C48E7"/>
    <w:rsid w:val="002D583A"/>
    <w:rsid w:val="002D6B4D"/>
    <w:rsid w:val="002E7514"/>
    <w:rsid w:val="002F02E7"/>
    <w:rsid w:val="00324E47"/>
    <w:rsid w:val="0032717B"/>
    <w:rsid w:val="00334F9D"/>
    <w:rsid w:val="00337901"/>
    <w:rsid w:val="003663CA"/>
    <w:rsid w:val="00380D1B"/>
    <w:rsid w:val="00384AC8"/>
    <w:rsid w:val="003D793F"/>
    <w:rsid w:val="003E3330"/>
    <w:rsid w:val="003E3698"/>
    <w:rsid w:val="0040548F"/>
    <w:rsid w:val="00475390"/>
    <w:rsid w:val="00476592"/>
    <w:rsid w:val="004C3656"/>
    <w:rsid w:val="004D303E"/>
    <w:rsid w:val="0050204D"/>
    <w:rsid w:val="00553C2E"/>
    <w:rsid w:val="00587C63"/>
    <w:rsid w:val="005E100C"/>
    <w:rsid w:val="005F20C1"/>
    <w:rsid w:val="006765C9"/>
    <w:rsid w:val="006A5E14"/>
    <w:rsid w:val="006C0161"/>
    <w:rsid w:val="006E0C25"/>
    <w:rsid w:val="00703762"/>
    <w:rsid w:val="00705C7E"/>
    <w:rsid w:val="007633B2"/>
    <w:rsid w:val="00766954"/>
    <w:rsid w:val="00794ACB"/>
    <w:rsid w:val="00795C49"/>
    <w:rsid w:val="007A5435"/>
    <w:rsid w:val="007A6D43"/>
    <w:rsid w:val="007B01A5"/>
    <w:rsid w:val="007B0493"/>
    <w:rsid w:val="007D090F"/>
    <w:rsid w:val="007D5572"/>
    <w:rsid w:val="007D6ED1"/>
    <w:rsid w:val="008079E6"/>
    <w:rsid w:val="00857EDE"/>
    <w:rsid w:val="008C0955"/>
    <w:rsid w:val="008D30A4"/>
    <w:rsid w:val="008D3157"/>
    <w:rsid w:val="008D49FE"/>
    <w:rsid w:val="008F2B7D"/>
    <w:rsid w:val="008F3990"/>
    <w:rsid w:val="0090324A"/>
    <w:rsid w:val="00921E40"/>
    <w:rsid w:val="00944A2F"/>
    <w:rsid w:val="00967773"/>
    <w:rsid w:val="009E3082"/>
    <w:rsid w:val="009F1D9B"/>
    <w:rsid w:val="00A032ED"/>
    <w:rsid w:val="00A46EE1"/>
    <w:rsid w:val="00A872E6"/>
    <w:rsid w:val="00AB0710"/>
    <w:rsid w:val="00AC3CD2"/>
    <w:rsid w:val="00AE3FB3"/>
    <w:rsid w:val="00AF34D5"/>
    <w:rsid w:val="00AF5BC9"/>
    <w:rsid w:val="00B13FD9"/>
    <w:rsid w:val="00B26547"/>
    <w:rsid w:val="00B77DD9"/>
    <w:rsid w:val="00B81BAC"/>
    <w:rsid w:val="00B97015"/>
    <w:rsid w:val="00BA4133"/>
    <w:rsid w:val="00BB1D0F"/>
    <w:rsid w:val="00BF140D"/>
    <w:rsid w:val="00BF255A"/>
    <w:rsid w:val="00C15F76"/>
    <w:rsid w:val="00C26A0C"/>
    <w:rsid w:val="00C27BBD"/>
    <w:rsid w:val="00C3569E"/>
    <w:rsid w:val="00C627BD"/>
    <w:rsid w:val="00C654BB"/>
    <w:rsid w:val="00CA6269"/>
    <w:rsid w:val="00CB20D4"/>
    <w:rsid w:val="00CC2451"/>
    <w:rsid w:val="00CC3456"/>
    <w:rsid w:val="00CF7EFB"/>
    <w:rsid w:val="00D74553"/>
    <w:rsid w:val="00DA2946"/>
    <w:rsid w:val="00DC6473"/>
    <w:rsid w:val="00DD0295"/>
    <w:rsid w:val="00DE338E"/>
    <w:rsid w:val="00DF0102"/>
    <w:rsid w:val="00E313B6"/>
    <w:rsid w:val="00E3341B"/>
    <w:rsid w:val="00E3739C"/>
    <w:rsid w:val="00E917C2"/>
    <w:rsid w:val="00E97777"/>
    <w:rsid w:val="00EA108D"/>
    <w:rsid w:val="00EE2500"/>
    <w:rsid w:val="00EF7432"/>
    <w:rsid w:val="00F1712F"/>
    <w:rsid w:val="00F24F5D"/>
    <w:rsid w:val="00F26B2A"/>
    <w:rsid w:val="00F5257D"/>
    <w:rsid w:val="00F65AAF"/>
    <w:rsid w:val="00F72865"/>
    <w:rsid w:val="00F84FA3"/>
    <w:rsid w:val="00F97B28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572"/>
  </w:style>
  <w:style w:type="paragraph" w:styleId="Fuzeile">
    <w:name w:val="footer"/>
    <w:basedOn w:val="Standard"/>
    <w:link w:val="Fu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5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5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E334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1B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572"/>
  </w:style>
  <w:style w:type="paragraph" w:styleId="Fuzeile">
    <w:name w:val="footer"/>
    <w:basedOn w:val="Standard"/>
    <w:link w:val="Fu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5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5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E334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1B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6ECF-0F83-4950-A7AD-FEECCE59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GSI Helmholtzzentrum für Schwerionenforschung GmbH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Rodomonti, Davide</dc:creator>
  <cp:lastModifiedBy>Doering, Axel</cp:lastModifiedBy>
  <cp:revision>28</cp:revision>
  <dcterms:created xsi:type="dcterms:W3CDTF">2016-07-15T11:42:00Z</dcterms:created>
  <dcterms:modified xsi:type="dcterms:W3CDTF">2017-08-17T11:55:00Z</dcterms:modified>
</cp:coreProperties>
</file>