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D4" w:rsidRPr="00DE338E" w:rsidRDefault="00CB20D4" w:rsidP="004C3656">
      <w:pPr>
        <w:rPr>
          <w:lang w:val="en-US"/>
        </w:rPr>
      </w:pPr>
    </w:p>
    <w:p w:rsidR="00921E40" w:rsidRDefault="002A27E2" w:rsidP="00E3341B">
      <w:pPr>
        <w:rPr>
          <w:rFonts w:ascii="Atlanta" w:hAnsi="Atlanta"/>
          <w:b/>
          <w:sz w:val="20"/>
          <w:szCs w:val="20"/>
          <w:lang w:val="en-US"/>
        </w:rPr>
      </w:pPr>
      <w:r>
        <w:rPr>
          <w:rFonts w:ascii="Atlanta" w:hAnsi="Atlanta"/>
          <w:b/>
          <w:sz w:val="20"/>
          <w:szCs w:val="20"/>
          <w:lang w:val="en-US"/>
        </w:rPr>
        <w:t>Module:</w:t>
      </w:r>
      <w:r>
        <w:rPr>
          <w:rFonts w:ascii="Atlanta" w:hAnsi="Atlanta"/>
          <w:b/>
          <w:sz w:val="20"/>
          <w:szCs w:val="20"/>
          <w:lang w:val="en-US"/>
        </w:rPr>
        <w:tab/>
      </w:r>
      <w:r w:rsidR="002D54ED">
        <w:rPr>
          <w:rFonts w:ascii="Atlanta" w:hAnsi="Atlanta"/>
          <w:b/>
          <w:sz w:val="20"/>
          <w:szCs w:val="20"/>
          <w:lang w:val="en-US"/>
        </w:rPr>
        <w:t>18 Bit ADC Module</w:t>
      </w:r>
    </w:p>
    <w:p w:rsidR="00E3341B" w:rsidRDefault="009E3082" w:rsidP="004C3656">
      <w:pPr>
        <w:rPr>
          <w:rFonts w:ascii="Atlanta" w:hAnsi="Atlanta"/>
          <w:b/>
          <w:sz w:val="20"/>
          <w:szCs w:val="20"/>
          <w:lang w:val="en-US"/>
        </w:rPr>
      </w:pPr>
      <w:r w:rsidRPr="009E3082">
        <w:rPr>
          <w:rFonts w:ascii="Atlanta" w:hAnsi="Atlanta"/>
          <w:b/>
          <w:sz w:val="20"/>
          <w:szCs w:val="20"/>
          <w:lang w:val="en-US"/>
        </w:rPr>
        <w:t xml:space="preserve">FG Number: </w:t>
      </w:r>
      <w:r>
        <w:rPr>
          <w:rFonts w:ascii="Atlanta" w:hAnsi="Atlanta"/>
          <w:b/>
          <w:sz w:val="20"/>
          <w:szCs w:val="20"/>
          <w:lang w:val="en-US"/>
        </w:rPr>
        <w:tab/>
      </w:r>
    </w:p>
    <w:p w:rsidR="009E3082" w:rsidRPr="009E3082" w:rsidRDefault="009E3082" w:rsidP="004C3656">
      <w:pPr>
        <w:rPr>
          <w:rFonts w:ascii="Atlanta" w:hAnsi="Atlanta"/>
          <w:b/>
          <w:sz w:val="20"/>
          <w:szCs w:val="20"/>
          <w:lang w:val="en-US"/>
        </w:rPr>
      </w:pPr>
      <w:r>
        <w:rPr>
          <w:rFonts w:ascii="Atlanta" w:hAnsi="Atlanta"/>
          <w:b/>
          <w:sz w:val="20"/>
          <w:szCs w:val="20"/>
          <w:lang w:val="en-US"/>
        </w:rPr>
        <w:t>Date:</w:t>
      </w:r>
      <w:r>
        <w:rPr>
          <w:rFonts w:ascii="Atlanta" w:hAnsi="Atlanta"/>
          <w:b/>
          <w:sz w:val="20"/>
          <w:szCs w:val="20"/>
          <w:lang w:val="en-US"/>
        </w:rPr>
        <w:tab/>
      </w:r>
      <w:r>
        <w:rPr>
          <w:rFonts w:ascii="Atlanta" w:hAnsi="Atlanta"/>
          <w:b/>
          <w:sz w:val="20"/>
          <w:szCs w:val="20"/>
          <w:lang w:val="en-US"/>
        </w:rPr>
        <w:tab/>
      </w:r>
      <w:r w:rsidR="00B77DD9">
        <w:rPr>
          <w:rFonts w:ascii="Atlanta" w:hAnsi="Atlanta"/>
          <w:b/>
          <w:sz w:val="20"/>
          <w:szCs w:val="20"/>
          <w:lang w:val="en-US"/>
        </w:rPr>
        <w:fldChar w:fldCharType="begin"/>
      </w:r>
      <w:r w:rsidR="00B77DD9">
        <w:rPr>
          <w:rFonts w:ascii="Atlanta" w:hAnsi="Atlanta"/>
          <w:b/>
          <w:sz w:val="20"/>
          <w:szCs w:val="20"/>
          <w:lang w:val="en-US"/>
        </w:rPr>
        <w:instrText xml:space="preserve"> CREATEDATE  \@ "d MMMM yyyy"  \* MERGEFORMAT </w:instrText>
      </w:r>
      <w:r w:rsidR="00B77DD9">
        <w:rPr>
          <w:rFonts w:ascii="Atlanta" w:hAnsi="Atlanta"/>
          <w:b/>
          <w:sz w:val="20"/>
          <w:szCs w:val="20"/>
          <w:lang w:val="en-US"/>
        </w:rPr>
        <w:fldChar w:fldCharType="separate"/>
      </w:r>
      <w:r w:rsidR="0053128D">
        <w:rPr>
          <w:rFonts w:ascii="Atlanta" w:hAnsi="Atlanta"/>
          <w:b/>
          <w:noProof/>
          <w:sz w:val="20"/>
          <w:szCs w:val="20"/>
          <w:lang w:val="en-US"/>
        </w:rPr>
        <w:t>29 October 2015</w:t>
      </w:r>
      <w:r w:rsidR="00B77DD9">
        <w:rPr>
          <w:rFonts w:ascii="Atlanta" w:hAnsi="Atlanta"/>
          <w:b/>
          <w:sz w:val="20"/>
          <w:szCs w:val="20"/>
          <w:lang w:val="en-US"/>
        </w:rPr>
        <w:fldChar w:fldCharType="end"/>
      </w:r>
    </w:p>
    <w:p w:rsidR="009E3082" w:rsidRPr="009E3082" w:rsidRDefault="009E3082" w:rsidP="004C3656">
      <w:pPr>
        <w:rPr>
          <w:rFonts w:ascii="Atlanta" w:hAnsi="Atlanta"/>
          <w:b/>
          <w:sz w:val="20"/>
          <w:szCs w:val="20"/>
          <w:lang w:val="en-US"/>
        </w:rPr>
      </w:pPr>
      <w:r w:rsidRPr="009E3082">
        <w:rPr>
          <w:rFonts w:ascii="Atlanta" w:hAnsi="Atlanta"/>
          <w:b/>
          <w:sz w:val="20"/>
          <w:szCs w:val="20"/>
          <w:lang w:val="en-US"/>
        </w:rPr>
        <w:t>Serial:</w:t>
      </w:r>
      <w:r>
        <w:rPr>
          <w:rFonts w:ascii="Atlanta" w:hAnsi="Atlanta"/>
          <w:b/>
          <w:sz w:val="20"/>
          <w:szCs w:val="20"/>
          <w:lang w:val="en-US"/>
        </w:rPr>
        <w:tab/>
      </w:r>
      <w:r>
        <w:rPr>
          <w:rFonts w:ascii="Atlanta" w:hAnsi="Atlanta"/>
          <w:b/>
          <w:sz w:val="20"/>
          <w:szCs w:val="20"/>
          <w:lang w:val="en-US"/>
        </w:rPr>
        <w:tab/>
      </w:r>
    </w:p>
    <w:p w:rsidR="00E3341B" w:rsidRDefault="009E3082" w:rsidP="004C3656">
      <w:pPr>
        <w:rPr>
          <w:rFonts w:ascii="Atlanta" w:hAnsi="Atlanta"/>
          <w:b/>
          <w:sz w:val="20"/>
          <w:szCs w:val="20"/>
          <w:lang w:val="en-US"/>
        </w:rPr>
      </w:pPr>
      <w:r w:rsidRPr="009E3082">
        <w:rPr>
          <w:rFonts w:ascii="Atlanta" w:hAnsi="Atlanta"/>
          <w:b/>
          <w:sz w:val="20"/>
          <w:szCs w:val="20"/>
          <w:lang w:val="en-US"/>
        </w:rPr>
        <w:t>Firmware:</w:t>
      </w:r>
      <w:r w:rsidR="008D30A4">
        <w:rPr>
          <w:rFonts w:ascii="Atlanta" w:hAnsi="Atlanta"/>
          <w:b/>
          <w:sz w:val="20"/>
          <w:szCs w:val="20"/>
          <w:lang w:val="en-US"/>
        </w:rPr>
        <w:tab/>
      </w:r>
    </w:p>
    <w:p w:rsidR="00746257" w:rsidRDefault="0084305E" w:rsidP="004C3656">
      <w:pPr>
        <w:rPr>
          <w:rFonts w:ascii="Atlanta" w:hAnsi="Atlanta"/>
          <w:b/>
          <w:sz w:val="20"/>
          <w:szCs w:val="20"/>
          <w:lang w:val="en-US"/>
        </w:rPr>
      </w:pPr>
      <w:r>
        <w:rPr>
          <w:rFonts w:ascii="Atlanta" w:hAnsi="Atlanta"/>
          <w:b/>
          <w:sz w:val="20"/>
          <w:szCs w:val="20"/>
          <w:lang w:val="en-US"/>
        </w:rPr>
        <w:t>Software:</w:t>
      </w:r>
      <w:r w:rsidR="0043043D">
        <w:rPr>
          <w:rFonts w:ascii="Atlanta" w:hAnsi="Atlanta"/>
          <w:b/>
          <w:sz w:val="20"/>
          <w:szCs w:val="20"/>
          <w:lang w:val="en-US"/>
        </w:rPr>
        <w:tab/>
        <w:t>-</w:t>
      </w:r>
      <w:bookmarkStart w:id="0" w:name="_GoBack"/>
      <w:bookmarkEnd w:id="0"/>
      <w:r>
        <w:rPr>
          <w:rFonts w:ascii="Atlanta" w:hAnsi="Atlanta"/>
          <w:b/>
          <w:sz w:val="20"/>
          <w:szCs w:val="20"/>
          <w:lang w:val="en-US"/>
        </w:rPr>
        <w:tab/>
      </w:r>
    </w:p>
    <w:p w:rsidR="008D30A4" w:rsidRPr="009E3082" w:rsidRDefault="008D30A4" w:rsidP="004C3656">
      <w:pPr>
        <w:rPr>
          <w:rFonts w:ascii="Atlanta" w:hAnsi="Atlanta"/>
          <w:b/>
          <w:sz w:val="20"/>
          <w:szCs w:val="20"/>
          <w:lang w:val="en-US"/>
        </w:rPr>
      </w:pPr>
      <w:r>
        <w:rPr>
          <w:rFonts w:ascii="Atlanta" w:hAnsi="Atlanta"/>
          <w:b/>
          <w:sz w:val="20"/>
          <w:szCs w:val="20"/>
          <w:lang w:val="en-US"/>
        </w:rPr>
        <w:t>Tested by:</w:t>
      </w:r>
      <w:r>
        <w:rPr>
          <w:rFonts w:ascii="Atlanta" w:hAnsi="Atlanta"/>
          <w:b/>
          <w:sz w:val="20"/>
          <w:szCs w:val="20"/>
          <w:lang w:val="en-US"/>
        </w:rPr>
        <w:tab/>
      </w:r>
    </w:p>
    <w:p w:rsidR="00CB20D4" w:rsidRDefault="009E3082" w:rsidP="004C3656">
      <w:pPr>
        <w:rPr>
          <w:rFonts w:ascii="Atlanta" w:hAnsi="Atlanta"/>
          <w:b/>
          <w:sz w:val="20"/>
          <w:szCs w:val="20"/>
          <w:lang w:val="en-US"/>
        </w:rPr>
      </w:pPr>
      <w:r w:rsidRPr="009E3082">
        <w:rPr>
          <w:rFonts w:ascii="Atlanta" w:hAnsi="Atlanta"/>
          <w:b/>
          <w:sz w:val="20"/>
          <w:szCs w:val="20"/>
          <w:lang w:val="en-US"/>
        </w:rPr>
        <w:t>Destination:</w:t>
      </w:r>
      <w:r w:rsidR="0084305E">
        <w:rPr>
          <w:rFonts w:ascii="Atlanta" w:hAnsi="Atlanta"/>
          <w:b/>
          <w:sz w:val="20"/>
          <w:szCs w:val="20"/>
          <w:lang w:val="en-US"/>
        </w:rPr>
        <w:tab/>
      </w:r>
    </w:p>
    <w:p w:rsidR="00CB20D4" w:rsidRPr="009E3082" w:rsidRDefault="00CB20D4" w:rsidP="004C3656">
      <w:pPr>
        <w:rPr>
          <w:rFonts w:ascii="Atlanta" w:hAnsi="Atlanta"/>
          <w:b/>
          <w:sz w:val="20"/>
          <w:szCs w:val="20"/>
          <w:lang w:val="en-US"/>
        </w:rPr>
      </w:pPr>
    </w:p>
    <w:tbl>
      <w:tblPr>
        <w:tblStyle w:val="Tabellenraster"/>
        <w:tblW w:w="3272" w:type="dxa"/>
        <w:tblLayout w:type="fixed"/>
        <w:tblLook w:val="04A0" w:firstRow="1" w:lastRow="0" w:firstColumn="1" w:lastColumn="0" w:noHBand="0" w:noVBand="1"/>
      </w:tblPr>
      <w:tblGrid>
        <w:gridCol w:w="2689"/>
        <w:gridCol w:w="583"/>
      </w:tblGrid>
      <w:tr w:rsidR="008F3990" w:rsidRPr="00DE338E" w:rsidTr="00B77DD9">
        <w:trPr>
          <w:trHeight w:val="263"/>
        </w:trPr>
        <w:tc>
          <w:tcPr>
            <w:tcW w:w="2689" w:type="dxa"/>
            <w:shd w:val="clear" w:color="auto" w:fill="8DB3E2" w:themeFill="text2" w:themeFillTint="66"/>
          </w:tcPr>
          <w:p w:rsidR="008F3990" w:rsidRPr="00DE338E" w:rsidRDefault="00B77DD9" w:rsidP="004C3656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s</w:t>
            </w:r>
            <w:r w:rsidR="008F3990" w:rsidRPr="00DE338E">
              <w:rPr>
                <w:rFonts w:ascii="Atlanta" w:hAnsi="Atlanta"/>
                <w:sz w:val="20"/>
                <w:lang w:val="en-US"/>
              </w:rPr>
              <w:t>upply</w:t>
            </w:r>
          </w:p>
        </w:tc>
        <w:tc>
          <w:tcPr>
            <w:tcW w:w="583" w:type="dxa"/>
            <w:shd w:val="clear" w:color="auto" w:fill="8DB3E2" w:themeFill="text2" w:themeFillTint="66"/>
          </w:tcPr>
          <w:p w:rsidR="008F3990" w:rsidRPr="00DE338E" w:rsidRDefault="008F3990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</w:p>
        </w:tc>
      </w:tr>
      <w:tr w:rsidR="008F3990" w:rsidRPr="00DE338E" w:rsidTr="00B77DD9">
        <w:trPr>
          <w:trHeight w:val="248"/>
        </w:trPr>
        <w:tc>
          <w:tcPr>
            <w:tcW w:w="2689" w:type="dxa"/>
          </w:tcPr>
          <w:p w:rsidR="008F3990" w:rsidRPr="00DE338E" w:rsidRDefault="008F3990" w:rsidP="004C3656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+1,2V</w:t>
            </w:r>
          </w:p>
        </w:tc>
        <w:tc>
          <w:tcPr>
            <w:tcW w:w="583" w:type="dxa"/>
          </w:tcPr>
          <w:p w:rsidR="008F3990" w:rsidRPr="00DE338E" w:rsidRDefault="008F3990" w:rsidP="008D30A4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8F3990" w:rsidRPr="00DE338E" w:rsidTr="00B77DD9">
        <w:trPr>
          <w:trHeight w:val="263"/>
        </w:trPr>
        <w:tc>
          <w:tcPr>
            <w:tcW w:w="2689" w:type="dxa"/>
          </w:tcPr>
          <w:p w:rsidR="008F3990" w:rsidRPr="00DE338E" w:rsidRDefault="002D54ED" w:rsidP="009E3082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+2,5</w:t>
            </w:r>
            <w:r w:rsidR="008F3990">
              <w:rPr>
                <w:rFonts w:ascii="Atlanta" w:hAnsi="Atlanta"/>
                <w:sz w:val="20"/>
                <w:lang w:val="en-US"/>
              </w:rPr>
              <w:t>V</w:t>
            </w:r>
          </w:p>
        </w:tc>
        <w:tc>
          <w:tcPr>
            <w:tcW w:w="583" w:type="dxa"/>
          </w:tcPr>
          <w:p w:rsidR="008F3990" w:rsidRPr="00DE338E" w:rsidRDefault="008F3990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8F3990" w:rsidRPr="00DE338E" w:rsidTr="00B77DD9">
        <w:trPr>
          <w:trHeight w:val="248"/>
        </w:trPr>
        <w:tc>
          <w:tcPr>
            <w:tcW w:w="2689" w:type="dxa"/>
          </w:tcPr>
          <w:p w:rsidR="008F3990" w:rsidRPr="00DE338E" w:rsidRDefault="002D54ED" w:rsidP="004C3656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+2,75</w:t>
            </w:r>
            <w:r w:rsidR="008F3990">
              <w:rPr>
                <w:rFonts w:ascii="Atlanta" w:hAnsi="Atlanta"/>
                <w:sz w:val="20"/>
                <w:lang w:val="en-US"/>
              </w:rPr>
              <w:t>V</w:t>
            </w:r>
          </w:p>
        </w:tc>
        <w:tc>
          <w:tcPr>
            <w:tcW w:w="583" w:type="dxa"/>
          </w:tcPr>
          <w:p w:rsidR="008F3990" w:rsidRPr="00DE338E" w:rsidRDefault="008F3990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8F3990" w:rsidRPr="00DE338E" w:rsidTr="00B77DD9">
        <w:trPr>
          <w:trHeight w:val="263"/>
        </w:trPr>
        <w:tc>
          <w:tcPr>
            <w:tcW w:w="2689" w:type="dxa"/>
          </w:tcPr>
          <w:p w:rsidR="008F3990" w:rsidRPr="00DE338E" w:rsidRDefault="002D54ED" w:rsidP="004C3656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+3,3</w:t>
            </w:r>
            <w:r w:rsidR="008F3990">
              <w:rPr>
                <w:rFonts w:ascii="Atlanta" w:hAnsi="Atlanta"/>
                <w:sz w:val="20"/>
                <w:lang w:val="en-US"/>
              </w:rPr>
              <w:t>V</w:t>
            </w:r>
          </w:p>
        </w:tc>
        <w:tc>
          <w:tcPr>
            <w:tcW w:w="583" w:type="dxa"/>
          </w:tcPr>
          <w:p w:rsidR="008F3990" w:rsidRPr="00DE338E" w:rsidRDefault="008F3990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2D54ED" w:rsidRPr="00DE338E" w:rsidTr="00742A61">
        <w:trPr>
          <w:trHeight w:val="248"/>
        </w:trPr>
        <w:tc>
          <w:tcPr>
            <w:tcW w:w="2689" w:type="dxa"/>
          </w:tcPr>
          <w:p w:rsidR="002D54ED" w:rsidRPr="00DE338E" w:rsidRDefault="002D54ED" w:rsidP="004C3656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+12V</w:t>
            </w:r>
          </w:p>
        </w:tc>
        <w:tc>
          <w:tcPr>
            <w:tcW w:w="583" w:type="dxa"/>
          </w:tcPr>
          <w:p w:rsidR="002D54ED" w:rsidRPr="00DE338E" w:rsidRDefault="002D54ED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2D54ED" w:rsidRPr="00DE338E" w:rsidTr="00742A61">
        <w:trPr>
          <w:trHeight w:val="263"/>
        </w:trPr>
        <w:tc>
          <w:tcPr>
            <w:tcW w:w="2689" w:type="dxa"/>
            <w:shd w:val="clear" w:color="auto" w:fill="auto"/>
          </w:tcPr>
          <w:p w:rsidR="002D54ED" w:rsidRPr="00DE338E" w:rsidRDefault="002D54ED" w:rsidP="004C3656">
            <w:pPr>
              <w:rPr>
                <w:rFonts w:ascii="Atlanta" w:hAnsi="Atlanta"/>
                <w:sz w:val="20"/>
                <w:lang w:val="en-US"/>
              </w:rPr>
            </w:pPr>
            <w:r w:rsidRPr="002D54ED">
              <w:rPr>
                <w:rFonts w:ascii="Atlanta" w:hAnsi="Atlanta"/>
                <w:sz w:val="20"/>
                <w:lang w:val="en-US"/>
              </w:rPr>
              <w:t>-12V</w:t>
            </w:r>
          </w:p>
        </w:tc>
        <w:tc>
          <w:tcPr>
            <w:tcW w:w="583" w:type="dxa"/>
            <w:shd w:val="clear" w:color="auto" w:fill="auto"/>
          </w:tcPr>
          <w:p w:rsidR="002D54ED" w:rsidRPr="00DE338E" w:rsidRDefault="002D54ED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2D54ED" w:rsidRPr="00DE338E" w:rsidTr="00742A61">
        <w:trPr>
          <w:trHeight w:val="248"/>
        </w:trPr>
        <w:tc>
          <w:tcPr>
            <w:tcW w:w="2689" w:type="dxa"/>
          </w:tcPr>
          <w:p w:rsidR="002D54ED" w:rsidRPr="002D54ED" w:rsidRDefault="002D54ED" w:rsidP="002D54ED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+5V</w:t>
            </w:r>
          </w:p>
        </w:tc>
        <w:tc>
          <w:tcPr>
            <w:tcW w:w="583" w:type="dxa"/>
          </w:tcPr>
          <w:p w:rsidR="002D54ED" w:rsidRPr="002D54ED" w:rsidRDefault="002D54ED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2D54ED" w:rsidRPr="00DE338E" w:rsidTr="002D54ED">
        <w:trPr>
          <w:trHeight w:val="263"/>
        </w:trPr>
        <w:tc>
          <w:tcPr>
            <w:tcW w:w="2689" w:type="dxa"/>
            <w:shd w:val="clear" w:color="auto" w:fill="auto"/>
          </w:tcPr>
          <w:p w:rsidR="002D54ED" w:rsidRPr="00DE338E" w:rsidRDefault="002D54ED" w:rsidP="004C3656">
            <w:pPr>
              <w:rPr>
                <w:rFonts w:ascii="Atlanta" w:hAnsi="Atlanta"/>
                <w:sz w:val="20"/>
                <w:lang w:val="en-US"/>
              </w:rPr>
            </w:pPr>
          </w:p>
        </w:tc>
        <w:tc>
          <w:tcPr>
            <w:tcW w:w="583" w:type="dxa"/>
            <w:shd w:val="clear" w:color="auto" w:fill="auto"/>
          </w:tcPr>
          <w:p w:rsidR="002D54ED" w:rsidRPr="00DE338E" w:rsidRDefault="002D54ED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</w:p>
        </w:tc>
      </w:tr>
      <w:tr w:rsidR="002D54ED" w:rsidRPr="00DE338E" w:rsidTr="002D54ED">
        <w:trPr>
          <w:trHeight w:val="263"/>
        </w:trPr>
        <w:tc>
          <w:tcPr>
            <w:tcW w:w="2689" w:type="dxa"/>
            <w:shd w:val="clear" w:color="auto" w:fill="8DB3E2" w:themeFill="text2" w:themeFillTint="66"/>
          </w:tcPr>
          <w:p w:rsidR="002D54ED" w:rsidRPr="00DE338E" w:rsidRDefault="002D54ED" w:rsidP="0046757F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misc.</w:t>
            </w:r>
          </w:p>
        </w:tc>
        <w:tc>
          <w:tcPr>
            <w:tcW w:w="583" w:type="dxa"/>
            <w:shd w:val="clear" w:color="auto" w:fill="8DB3E2" w:themeFill="text2" w:themeFillTint="66"/>
          </w:tcPr>
          <w:p w:rsidR="002D54ED" w:rsidRPr="00DE338E" w:rsidRDefault="002D54ED" w:rsidP="0046757F">
            <w:pPr>
              <w:jc w:val="center"/>
              <w:rPr>
                <w:rFonts w:ascii="Atlanta" w:hAnsi="Atlanta"/>
                <w:sz w:val="20"/>
                <w:lang w:val="en-US"/>
              </w:rPr>
            </w:pPr>
          </w:p>
        </w:tc>
      </w:tr>
      <w:tr w:rsidR="002D54ED" w:rsidRPr="00DE338E" w:rsidTr="00B77DD9">
        <w:trPr>
          <w:trHeight w:val="248"/>
        </w:trPr>
        <w:tc>
          <w:tcPr>
            <w:tcW w:w="2689" w:type="dxa"/>
          </w:tcPr>
          <w:p w:rsidR="002D54ED" w:rsidRPr="00DE338E" w:rsidRDefault="002D54ED" w:rsidP="0046757F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Calibration successful</w:t>
            </w:r>
          </w:p>
        </w:tc>
        <w:tc>
          <w:tcPr>
            <w:tcW w:w="583" w:type="dxa"/>
          </w:tcPr>
          <w:p w:rsidR="002D54ED" w:rsidRPr="00DE338E" w:rsidRDefault="002D54ED" w:rsidP="0046757F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</w:tbl>
    <w:p w:rsidR="00921E40" w:rsidRPr="00DE338E" w:rsidRDefault="00921E40" w:rsidP="004C3656">
      <w:pPr>
        <w:rPr>
          <w:rFonts w:ascii="Atlanta" w:hAnsi="Atlanta"/>
          <w:lang w:val="en-US"/>
        </w:rPr>
      </w:pPr>
    </w:p>
    <w:p w:rsidR="00921E40" w:rsidRPr="00DE338E" w:rsidRDefault="00921E40" w:rsidP="004C3656">
      <w:pPr>
        <w:rPr>
          <w:rFonts w:ascii="Atlanta" w:hAnsi="Atlanta"/>
          <w:lang w:val="en-US"/>
        </w:rPr>
      </w:pPr>
    </w:p>
    <w:sectPr w:rsidR="00921E40" w:rsidRPr="00DE338E" w:rsidSect="00553C2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E6" w:rsidRDefault="003419E6" w:rsidP="007D5572">
      <w:pPr>
        <w:spacing w:after="0"/>
      </w:pPr>
      <w:r>
        <w:separator/>
      </w:r>
    </w:p>
  </w:endnote>
  <w:endnote w:type="continuationSeparator" w:id="0">
    <w:p w:rsidR="003419E6" w:rsidRDefault="003419E6" w:rsidP="007D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65" w:rsidRDefault="001A1065" w:rsidP="001A1065">
    <w:pPr>
      <w:pStyle w:val="Fuzeile"/>
      <w:tabs>
        <w:tab w:val="clear" w:pos="4536"/>
        <w:tab w:val="clear" w:pos="9072"/>
        <w:tab w:val="left" w:pos="32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E6" w:rsidRDefault="003419E6" w:rsidP="007D5572">
      <w:pPr>
        <w:spacing w:after="0"/>
      </w:pPr>
      <w:r>
        <w:separator/>
      </w:r>
    </w:p>
  </w:footnote>
  <w:footnote w:type="continuationSeparator" w:id="0">
    <w:p w:rsidR="003419E6" w:rsidRDefault="003419E6" w:rsidP="007D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82" w:rsidRPr="009E3082" w:rsidRDefault="007A5435" w:rsidP="009E3082">
    <w:pPr>
      <w:pStyle w:val="Kopfzeile"/>
      <w:jc w:val="right"/>
      <w:rPr>
        <w:rFonts w:ascii="Atlanta" w:hAnsi="Atlanta"/>
        <w:b/>
        <w:sz w:val="20"/>
        <w:szCs w:val="20"/>
        <w:lang w:val="en-US"/>
      </w:rPr>
    </w:pPr>
    <w:r w:rsidRPr="009E3082">
      <w:rPr>
        <w:rFonts w:ascii="Atlanta" w:hAnsi="Atlanta"/>
        <w:b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039B8" wp14:editId="15532907">
              <wp:simplePos x="0" y="0"/>
              <wp:positionH relativeFrom="column">
                <wp:posOffset>-48895</wp:posOffset>
              </wp:positionH>
              <wp:positionV relativeFrom="paragraph">
                <wp:posOffset>-215265</wp:posOffset>
              </wp:positionV>
              <wp:extent cx="2374265" cy="1403985"/>
              <wp:effectExtent l="0" t="0" r="63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435" w:rsidRDefault="007A5435">
                          <w:r>
                            <w:rPr>
                              <w:rFonts w:ascii="Atlanta" w:hAnsi="Atlanta"/>
                              <w:noProof/>
                              <w:lang w:eastAsia="de-DE"/>
                            </w:rPr>
                            <w:drawing>
                              <wp:inline distT="0" distB="0" distL="0" distR="0" wp14:anchorId="54BF7E7F" wp14:editId="5164B5D7">
                                <wp:extent cx="1200150" cy="400050"/>
                                <wp:effectExtent l="0" t="0" r="0" b="0"/>
                                <wp:docPr id="16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SI_Logo_rg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8151" cy="4027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3.85pt;margin-top:-16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" stroked="f">
              <v:textbox style="mso-fit-shape-to-text:t">
                <w:txbxContent>
                  <w:p w:rsidR="007A5435" w:rsidRDefault="007A5435">
                    <w:r>
                      <w:rPr>
                        <w:rFonts w:ascii="Atlanta" w:hAnsi="Atlanta"/>
                        <w:noProof/>
                        <w:lang w:eastAsia="de-DE"/>
                      </w:rPr>
                      <w:drawing>
                        <wp:inline distT="0" distB="0" distL="0" distR="0" wp14:anchorId="54BF7E7F" wp14:editId="5164B5D7">
                          <wp:extent cx="1200150" cy="400050"/>
                          <wp:effectExtent l="0" t="0" r="0" b="0"/>
                          <wp:docPr id="16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SI_Logo_rgb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8151" cy="4027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62104">
      <w:rPr>
        <w:rFonts w:ascii="Atlanta" w:hAnsi="Atlanta"/>
        <w:b/>
        <w:sz w:val="20"/>
        <w:szCs w:val="20"/>
        <w:lang w:val="en-US"/>
      </w:rPr>
      <w:t>T</w:t>
    </w:r>
    <w:r w:rsidR="00B77DD9">
      <w:rPr>
        <w:rFonts w:ascii="Atlanta" w:hAnsi="Atlanta"/>
        <w:b/>
        <w:sz w:val="20"/>
        <w:szCs w:val="20"/>
        <w:lang w:val="en-US"/>
      </w:rPr>
      <w:t>est</w:t>
    </w:r>
    <w:r w:rsidR="009E3082">
      <w:rPr>
        <w:rFonts w:ascii="Atlanta" w:hAnsi="Atlanta"/>
        <w:b/>
        <w:sz w:val="20"/>
        <w:szCs w:val="20"/>
        <w:lang w:val="en-US"/>
      </w:rPr>
      <w:t xml:space="preserve"> </w:t>
    </w:r>
    <w:r w:rsidR="00B77DD9">
      <w:rPr>
        <w:rFonts w:ascii="Atlanta" w:hAnsi="Atlanta"/>
        <w:b/>
        <w:sz w:val="20"/>
        <w:szCs w:val="20"/>
        <w:lang w:val="en-US"/>
      </w:rPr>
      <w:t>log</w:t>
    </w:r>
  </w:p>
  <w:p w:rsidR="00CF7EFB" w:rsidRPr="00E313B6" w:rsidRDefault="002D54ED" w:rsidP="009E3082">
    <w:pPr>
      <w:pStyle w:val="Kopfzeile"/>
      <w:jc w:val="right"/>
      <w:rPr>
        <w:rFonts w:ascii="Atlanta" w:hAnsi="Atlanta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</w:pPr>
    <w:r>
      <w:rPr>
        <w:rFonts w:ascii="Atlanta" w:hAnsi="Atlanta"/>
        <w:b/>
        <w:sz w:val="20"/>
        <w:szCs w:val="20"/>
        <w:lang w:val="en-US"/>
      </w:rPr>
      <w:t>18 Bit ADC</w:t>
    </w:r>
    <w:r w:rsidR="009E3082">
      <w:rPr>
        <w:rFonts w:ascii="Atlanta" w:hAnsi="Atlanta"/>
        <w:b/>
        <w:sz w:val="20"/>
        <w:szCs w:val="20"/>
        <w:lang w:val="en-US"/>
      </w:rPr>
      <w:t xml:space="preserve"> Module</w:t>
    </w:r>
    <w:r w:rsidR="00921E40" w:rsidRPr="00E313B6">
      <w:rPr>
        <w:rFonts w:ascii="Atlanta" w:hAnsi="Atlanta"/>
        <w:noProof/>
        <w:lang w:eastAsia="de-DE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59BB93" wp14:editId="377DBB90">
              <wp:simplePos x="0" y="0"/>
              <wp:positionH relativeFrom="column">
                <wp:posOffset>-928370</wp:posOffset>
              </wp:positionH>
              <wp:positionV relativeFrom="paragraph">
                <wp:posOffset>178435</wp:posOffset>
              </wp:positionV>
              <wp:extent cx="7600950" cy="4445"/>
              <wp:effectExtent l="0" t="0" r="19050" b="33655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0950" cy="44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1pt,14.05pt" to="525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>
    <w:nsid w:val="790216A6"/>
    <w:multiLevelType w:val="hybridMultilevel"/>
    <w:tmpl w:val="39BAF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72"/>
    <w:rsid w:val="0002006B"/>
    <w:rsid w:val="00032044"/>
    <w:rsid w:val="00062104"/>
    <w:rsid w:val="00091546"/>
    <w:rsid w:val="001A1065"/>
    <w:rsid w:val="001B086C"/>
    <w:rsid w:val="00245DDD"/>
    <w:rsid w:val="0026014E"/>
    <w:rsid w:val="00291169"/>
    <w:rsid w:val="002A27E2"/>
    <w:rsid w:val="002C48E7"/>
    <w:rsid w:val="002D54ED"/>
    <w:rsid w:val="0032717B"/>
    <w:rsid w:val="00334F9D"/>
    <w:rsid w:val="00337901"/>
    <w:rsid w:val="003419E6"/>
    <w:rsid w:val="0043043D"/>
    <w:rsid w:val="004C3656"/>
    <w:rsid w:val="004D303E"/>
    <w:rsid w:val="0050204D"/>
    <w:rsid w:val="0053128D"/>
    <w:rsid w:val="00553C2E"/>
    <w:rsid w:val="00587C63"/>
    <w:rsid w:val="005E100C"/>
    <w:rsid w:val="006A5E14"/>
    <w:rsid w:val="006C0161"/>
    <w:rsid w:val="00703762"/>
    <w:rsid w:val="00746257"/>
    <w:rsid w:val="007A5435"/>
    <w:rsid w:val="007D5572"/>
    <w:rsid w:val="007D6ED1"/>
    <w:rsid w:val="008079E6"/>
    <w:rsid w:val="0084305E"/>
    <w:rsid w:val="00857EDE"/>
    <w:rsid w:val="008C0955"/>
    <w:rsid w:val="008D30A4"/>
    <w:rsid w:val="008D49FE"/>
    <w:rsid w:val="008F2B7D"/>
    <w:rsid w:val="008F3990"/>
    <w:rsid w:val="0090324A"/>
    <w:rsid w:val="00921E40"/>
    <w:rsid w:val="009E3082"/>
    <w:rsid w:val="009F1D9B"/>
    <w:rsid w:val="00A82685"/>
    <w:rsid w:val="00A872E6"/>
    <w:rsid w:val="00AB0710"/>
    <w:rsid w:val="00AC3CD2"/>
    <w:rsid w:val="00AF34D5"/>
    <w:rsid w:val="00B13FD9"/>
    <w:rsid w:val="00B26547"/>
    <w:rsid w:val="00B314F7"/>
    <w:rsid w:val="00B77DD9"/>
    <w:rsid w:val="00B81BAC"/>
    <w:rsid w:val="00B97015"/>
    <w:rsid w:val="00BF255A"/>
    <w:rsid w:val="00C05F72"/>
    <w:rsid w:val="00C15F76"/>
    <w:rsid w:val="00C26A0C"/>
    <w:rsid w:val="00C3569E"/>
    <w:rsid w:val="00C627BD"/>
    <w:rsid w:val="00C654BB"/>
    <w:rsid w:val="00CA6269"/>
    <w:rsid w:val="00CB20D4"/>
    <w:rsid w:val="00CC2451"/>
    <w:rsid w:val="00CF7EFB"/>
    <w:rsid w:val="00DE338E"/>
    <w:rsid w:val="00DF0102"/>
    <w:rsid w:val="00E313B6"/>
    <w:rsid w:val="00E3341B"/>
    <w:rsid w:val="00E917C2"/>
    <w:rsid w:val="00EE2500"/>
    <w:rsid w:val="00EF7432"/>
    <w:rsid w:val="00EF75F0"/>
    <w:rsid w:val="00F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557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572"/>
  </w:style>
  <w:style w:type="paragraph" w:styleId="Fuzeile">
    <w:name w:val="footer"/>
    <w:basedOn w:val="Standard"/>
    <w:link w:val="FuzeileZchn"/>
    <w:uiPriority w:val="99"/>
    <w:unhideWhenUsed/>
    <w:rsid w:val="007D557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55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57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5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unhideWhenUsed/>
    <w:qFormat/>
    <w:rsid w:val="00E334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81B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2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557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572"/>
  </w:style>
  <w:style w:type="paragraph" w:styleId="Fuzeile">
    <w:name w:val="footer"/>
    <w:basedOn w:val="Standard"/>
    <w:link w:val="FuzeileZchn"/>
    <w:uiPriority w:val="99"/>
    <w:unhideWhenUsed/>
    <w:rsid w:val="007D557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55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57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5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unhideWhenUsed/>
    <w:qFormat/>
    <w:rsid w:val="00E334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81B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2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90A4-A070-42D9-832C-73D25819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Helmholtzzentrum für Schwerionenforschung GmbH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Doering, Axel</dc:creator>
  <cp:lastModifiedBy>Doering, Axel</cp:lastModifiedBy>
  <cp:revision>5</cp:revision>
  <dcterms:created xsi:type="dcterms:W3CDTF">2016-06-01T13:36:00Z</dcterms:created>
  <dcterms:modified xsi:type="dcterms:W3CDTF">2016-07-15T11:45:00Z</dcterms:modified>
</cp:coreProperties>
</file>